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850"/>
      </w:tblGrid>
      <w:tr w:rsidR="00993964" w:rsidRPr="00945E02" w:rsidTr="00653F36">
        <w:tc>
          <w:tcPr>
            <w:tcW w:w="4140" w:type="dxa"/>
          </w:tcPr>
          <w:p w:rsidR="0039723D" w:rsidRPr="00945E02" w:rsidRDefault="0039723D" w:rsidP="008F4FF1">
            <w:pPr>
              <w:tabs>
                <w:tab w:val="center" w:pos="1820"/>
                <w:tab w:val="center" w:pos="7280"/>
              </w:tabs>
              <w:spacing w:before="60"/>
              <w:jc w:val="center"/>
              <w:rPr>
                <w:sz w:val="26"/>
                <w:szCs w:val="26"/>
              </w:rPr>
            </w:pPr>
            <w:r w:rsidRPr="00945E02">
              <w:rPr>
                <w:sz w:val="26"/>
                <w:szCs w:val="26"/>
              </w:rPr>
              <w:t>TRƯỜNG CAO ĐẲNG</w:t>
            </w:r>
            <w:r w:rsidRPr="00945E02">
              <w:rPr>
                <w:sz w:val="26"/>
                <w:szCs w:val="26"/>
              </w:rPr>
              <w:br/>
              <w:t>CÔNG NGHỆ THỦ ĐỨC</w:t>
            </w:r>
          </w:p>
          <w:p w:rsidR="0039723D" w:rsidRPr="00945E02" w:rsidRDefault="00D063C3" w:rsidP="008F4FF1">
            <w:pPr>
              <w:tabs>
                <w:tab w:val="center" w:pos="1820"/>
                <w:tab w:val="center" w:pos="7280"/>
              </w:tabs>
              <w:jc w:val="center"/>
              <w:rPr>
                <w:b/>
                <w:sz w:val="26"/>
                <w:szCs w:val="26"/>
              </w:rPr>
            </w:pPr>
            <w:r w:rsidRPr="00945E02">
              <w:rPr>
                <w:b/>
                <w:sz w:val="26"/>
                <w:szCs w:val="26"/>
              </w:rPr>
              <w:t>PHÒNG QUẢN LÝ ĐÀO TẠO</w:t>
            </w:r>
          </w:p>
          <w:p w:rsidR="0039723D" w:rsidRPr="00945E02" w:rsidRDefault="0039723D" w:rsidP="008F4FF1">
            <w:pPr>
              <w:tabs>
                <w:tab w:val="center" w:pos="1820"/>
                <w:tab w:val="center" w:pos="7280"/>
              </w:tabs>
              <w:spacing w:before="240"/>
              <w:jc w:val="center"/>
              <w:rPr>
                <w:sz w:val="26"/>
                <w:szCs w:val="26"/>
              </w:rPr>
            </w:pPr>
            <w:r w:rsidRPr="00945E02">
              <w:rPr>
                <w:noProof/>
                <w:sz w:val="26"/>
                <w:szCs w:val="26"/>
              </w:rPr>
              <mc:AlternateContent>
                <mc:Choice Requires="wps">
                  <w:drawing>
                    <wp:anchor distT="0" distB="0" distL="114300" distR="114300" simplePos="0" relativeHeight="251660288" behindDoc="0" locked="0" layoutInCell="1" allowOverlap="1" wp14:anchorId="3387ADB2" wp14:editId="771F5456">
                      <wp:simplePos x="0" y="0"/>
                      <wp:positionH relativeFrom="column">
                        <wp:posOffset>774700</wp:posOffset>
                      </wp:positionH>
                      <wp:positionV relativeFrom="paragraph">
                        <wp:posOffset>40904</wp:posOffset>
                      </wp:positionV>
                      <wp:extent cx="1068238"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0682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1F38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pt,3.2pt" to="145.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I4zgEAAAMEAAAOAAAAZHJzL2Uyb0RvYy54bWysU01vGyEQvVfqf0Dc6127UR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" strokecolor="black [3213]" strokeweight=".5pt">
                      <v:stroke joinstyle="miter"/>
                    </v:line>
                  </w:pict>
                </mc:Fallback>
              </mc:AlternateContent>
            </w:r>
            <w:r w:rsidR="00563F13" w:rsidRPr="00945E02">
              <w:rPr>
                <w:sz w:val="26"/>
                <w:szCs w:val="26"/>
              </w:rPr>
              <w:t xml:space="preserve">Số: </w:t>
            </w:r>
            <w:r w:rsidR="0069134E">
              <w:rPr>
                <w:sz w:val="26"/>
                <w:szCs w:val="26"/>
              </w:rPr>
              <w:t>26</w:t>
            </w:r>
            <w:r w:rsidR="006D7C6D" w:rsidRPr="00945E02">
              <w:rPr>
                <w:sz w:val="26"/>
                <w:szCs w:val="26"/>
              </w:rPr>
              <w:t>/TB-CNTĐ-</w:t>
            </w:r>
            <w:r w:rsidR="009719C3" w:rsidRPr="00945E02">
              <w:rPr>
                <w:sz w:val="26"/>
                <w:szCs w:val="26"/>
              </w:rPr>
              <w:t>QLĐT</w:t>
            </w:r>
          </w:p>
          <w:p w:rsidR="0039723D" w:rsidRPr="00796DAE" w:rsidRDefault="0039723D" w:rsidP="00796DAE">
            <w:pPr>
              <w:tabs>
                <w:tab w:val="center" w:pos="1820"/>
                <w:tab w:val="center" w:pos="7280"/>
              </w:tabs>
              <w:rPr>
                <w:sz w:val="18"/>
                <w:szCs w:val="26"/>
              </w:rPr>
            </w:pPr>
          </w:p>
        </w:tc>
        <w:tc>
          <w:tcPr>
            <w:tcW w:w="5850" w:type="dxa"/>
          </w:tcPr>
          <w:p w:rsidR="0039723D" w:rsidRPr="00945E02" w:rsidRDefault="0039723D" w:rsidP="008F4FF1">
            <w:pPr>
              <w:tabs>
                <w:tab w:val="center" w:pos="1820"/>
                <w:tab w:val="center" w:pos="7280"/>
              </w:tabs>
              <w:spacing w:before="60"/>
              <w:jc w:val="center"/>
              <w:rPr>
                <w:b/>
                <w:sz w:val="26"/>
                <w:szCs w:val="26"/>
              </w:rPr>
            </w:pPr>
            <w:r w:rsidRPr="00945E02">
              <w:rPr>
                <w:b/>
                <w:sz w:val="26"/>
                <w:szCs w:val="26"/>
              </w:rPr>
              <w:t>CỘNG HÒA XÃ HỘI CHỦ NGHĨA VIỆT NAM</w:t>
            </w:r>
          </w:p>
          <w:p w:rsidR="0039723D" w:rsidRDefault="0039723D" w:rsidP="008F4FF1">
            <w:pPr>
              <w:tabs>
                <w:tab w:val="center" w:pos="1820"/>
                <w:tab w:val="center" w:pos="7280"/>
              </w:tabs>
              <w:jc w:val="center"/>
              <w:rPr>
                <w:b/>
                <w:sz w:val="26"/>
                <w:szCs w:val="26"/>
              </w:rPr>
            </w:pPr>
            <w:r w:rsidRPr="00945E02">
              <w:rPr>
                <w:b/>
                <w:sz w:val="26"/>
                <w:szCs w:val="26"/>
              </w:rPr>
              <w:t>Độc lập – Tự do – Hạnh phúc</w:t>
            </w:r>
          </w:p>
          <w:p w:rsidR="00796DAE" w:rsidRPr="00945E02" w:rsidRDefault="00796DAE" w:rsidP="008F4FF1">
            <w:pPr>
              <w:tabs>
                <w:tab w:val="center" w:pos="1820"/>
                <w:tab w:val="center" w:pos="7280"/>
              </w:tabs>
              <w:jc w:val="center"/>
              <w:rPr>
                <w:b/>
                <w:sz w:val="26"/>
                <w:szCs w:val="26"/>
              </w:rPr>
            </w:pPr>
            <w:r w:rsidRPr="00945E02">
              <w:rPr>
                <w:i/>
                <w:noProof/>
                <w:sz w:val="26"/>
                <w:szCs w:val="26"/>
              </w:rPr>
              <mc:AlternateContent>
                <mc:Choice Requires="wps">
                  <w:drawing>
                    <wp:anchor distT="0" distB="0" distL="114300" distR="114300" simplePos="0" relativeHeight="251659264" behindDoc="0" locked="0" layoutInCell="1" allowOverlap="1" wp14:anchorId="753B4DE7" wp14:editId="7F28977E">
                      <wp:simplePos x="0" y="0"/>
                      <wp:positionH relativeFrom="column">
                        <wp:posOffset>887095</wp:posOffset>
                      </wp:positionH>
                      <wp:positionV relativeFrom="paragraph">
                        <wp:posOffset>10795</wp:posOffset>
                      </wp:positionV>
                      <wp:extent cx="194945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194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2E7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85pt,.85pt" to="22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" strokecolor="black [3213]" strokeweight=".5pt">
                      <v:stroke joinstyle="miter"/>
                    </v:line>
                  </w:pict>
                </mc:Fallback>
              </mc:AlternateContent>
            </w:r>
          </w:p>
          <w:p w:rsidR="0039723D" w:rsidRPr="00945E02" w:rsidRDefault="0039723D" w:rsidP="0069134E">
            <w:pPr>
              <w:tabs>
                <w:tab w:val="center" w:pos="1820"/>
                <w:tab w:val="center" w:pos="7280"/>
              </w:tabs>
              <w:spacing w:before="240"/>
              <w:jc w:val="center"/>
              <w:rPr>
                <w:i/>
                <w:sz w:val="26"/>
                <w:szCs w:val="26"/>
              </w:rPr>
            </w:pPr>
            <w:r w:rsidRPr="00945E02">
              <w:rPr>
                <w:i/>
                <w:sz w:val="26"/>
                <w:szCs w:val="26"/>
              </w:rPr>
              <w:t>T</w:t>
            </w:r>
            <w:r w:rsidR="00796DAE">
              <w:rPr>
                <w:i/>
                <w:sz w:val="26"/>
                <w:szCs w:val="26"/>
              </w:rPr>
              <w:t>hành phố</w:t>
            </w:r>
            <w:r w:rsidRPr="00945E02">
              <w:rPr>
                <w:i/>
                <w:sz w:val="26"/>
                <w:szCs w:val="26"/>
              </w:rPr>
              <w:t xml:space="preserve"> Hồ Chí </w:t>
            </w:r>
            <w:r w:rsidR="00563F13" w:rsidRPr="00945E02">
              <w:rPr>
                <w:i/>
                <w:sz w:val="26"/>
                <w:szCs w:val="26"/>
              </w:rPr>
              <w:t>Minh, ngày 2</w:t>
            </w:r>
            <w:r w:rsidR="0069134E">
              <w:rPr>
                <w:i/>
                <w:sz w:val="26"/>
                <w:szCs w:val="26"/>
              </w:rPr>
              <w:t>1</w:t>
            </w:r>
            <w:r w:rsidR="00563F13" w:rsidRPr="00945E02">
              <w:rPr>
                <w:i/>
                <w:sz w:val="26"/>
                <w:szCs w:val="26"/>
              </w:rPr>
              <w:t xml:space="preserve"> tháng 02</w:t>
            </w:r>
            <w:r w:rsidRPr="00945E02">
              <w:rPr>
                <w:i/>
                <w:sz w:val="26"/>
                <w:szCs w:val="26"/>
              </w:rPr>
              <w:t xml:space="preserve"> năm 20</w:t>
            </w:r>
            <w:r w:rsidR="00563F13" w:rsidRPr="00945E02">
              <w:rPr>
                <w:i/>
                <w:sz w:val="26"/>
                <w:szCs w:val="26"/>
              </w:rPr>
              <w:t>23</w:t>
            </w:r>
          </w:p>
        </w:tc>
      </w:tr>
    </w:tbl>
    <w:p w:rsidR="0039723D" w:rsidRPr="00945E02" w:rsidRDefault="006D7C6D" w:rsidP="006D7C6D">
      <w:pPr>
        <w:tabs>
          <w:tab w:val="left" w:pos="1134"/>
          <w:tab w:val="left" w:pos="2410"/>
        </w:tabs>
        <w:jc w:val="center"/>
        <w:rPr>
          <w:b/>
          <w:sz w:val="26"/>
          <w:szCs w:val="26"/>
        </w:rPr>
      </w:pPr>
      <w:r w:rsidRPr="00945E02">
        <w:rPr>
          <w:b/>
          <w:sz w:val="26"/>
          <w:szCs w:val="26"/>
        </w:rPr>
        <w:t>THÔNG BÁO</w:t>
      </w:r>
    </w:p>
    <w:p w:rsidR="005A5473" w:rsidRPr="005A5473" w:rsidRDefault="005A5473" w:rsidP="005A5473">
      <w:pPr>
        <w:ind w:firstLine="850"/>
        <w:jc w:val="center"/>
        <w:rPr>
          <w:b/>
          <w:sz w:val="26"/>
          <w:szCs w:val="26"/>
        </w:rPr>
      </w:pPr>
      <w:r w:rsidRPr="005A5473">
        <w:rPr>
          <w:b/>
          <w:sz w:val="26"/>
          <w:szCs w:val="26"/>
        </w:rPr>
        <w:t xml:space="preserve">Về việc </w:t>
      </w:r>
      <w:r w:rsidRPr="005A5473">
        <w:rPr>
          <w:b/>
          <w:sz w:val="26"/>
          <w:szCs w:val="26"/>
        </w:rPr>
        <w:t>tổ chức các học phần văn hóa phổ thông</w:t>
      </w:r>
    </w:p>
    <w:p w:rsidR="005A5473" w:rsidRPr="005A5473" w:rsidRDefault="005A5473" w:rsidP="005A5473">
      <w:pPr>
        <w:ind w:firstLine="850"/>
        <w:jc w:val="center"/>
        <w:rPr>
          <w:b/>
          <w:sz w:val="26"/>
          <w:szCs w:val="26"/>
        </w:rPr>
      </w:pPr>
      <w:r>
        <w:rPr>
          <w:b/>
          <w:sz w:val="26"/>
          <w:szCs w:val="26"/>
        </w:rPr>
        <w:t xml:space="preserve">(dành cho </w:t>
      </w:r>
      <w:r w:rsidRPr="005A5473">
        <w:rPr>
          <w:b/>
          <w:sz w:val="26"/>
          <w:szCs w:val="26"/>
        </w:rPr>
        <w:t>học sinh trung cấp khóa 2017,2018,2019,2020 học trả nợ học phần</w:t>
      </w:r>
      <w:r>
        <w:rPr>
          <w:b/>
          <w:sz w:val="26"/>
          <w:szCs w:val="26"/>
        </w:rPr>
        <w:t>)</w:t>
      </w:r>
    </w:p>
    <w:p w:rsidR="005A5473" w:rsidRDefault="005A5473" w:rsidP="005A5473">
      <w:pPr>
        <w:spacing w:before="120"/>
        <w:ind w:firstLine="850"/>
        <w:jc w:val="center"/>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2547620</wp:posOffset>
                </wp:positionH>
                <wp:positionV relativeFrom="paragraph">
                  <wp:posOffset>53975</wp:posOffset>
                </wp:positionV>
                <wp:extent cx="12954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295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27CDA4"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00.6pt,4.25pt" to="30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" strokecolor="black [3200]" strokeweight=".5pt">
                <v:stroke joinstyle="miter"/>
              </v:line>
            </w:pict>
          </mc:Fallback>
        </mc:AlternateContent>
      </w:r>
    </w:p>
    <w:p w:rsidR="0039723D" w:rsidRDefault="0039723D" w:rsidP="005A5473">
      <w:pPr>
        <w:spacing w:before="120" w:line="360" w:lineRule="auto"/>
        <w:ind w:firstLine="850"/>
        <w:jc w:val="both"/>
        <w:rPr>
          <w:sz w:val="26"/>
          <w:szCs w:val="26"/>
        </w:rPr>
      </w:pPr>
      <w:r w:rsidRPr="00945E02">
        <w:rPr>
          <w:sz w:val="26"/>
          <w:szCs w:val="26"/>
        </w:rPr>
        <w:t xml:space="preserve">Căn cứ chương trình đào tạo trình độ trung cấp Khóa tuyển sinh năm </w:t>
      </w:r>
      <w:r w:rsidR="009719C3" w:rsidRPr="00945E02">
        <w:rPr>
          <w:sz w:val="26"/>
          <w:szCs w:val="26"/>
        </w:rPr>
        <w:t xml:space="preserve">2017, </w:t>
      </w:r>
      <w:r w:rsidRPr="00945E02">
        <w:rPr>
          <w:sz w:val="26"/>
          <w:szCs w:val="26"/>
        </w:rPr>
        <w:t>201</w:t>
      </w:r>
      <w:r w:rsidR="00B502D2" w:rsidRPr="00945E02">
        <w:rPr>
          <w:sz w:val="26"/>
          <w:szCs w:val="26"/>
        </w:rPr>
        <w:t>8</w:t>
      </w:r>
      <w:r w:rsidRPr="00945E02">
        <w:rPr>
          <w:sz w:val="26"/>
          <w:szCs w:val="26"/>
        </w:rPr>
        <w:t>, 201</w:t>
      </w:r>
      <w:r w:rsidR="00B502D2" w:rsidRPr="00945E02">
        <w:rPr>
          <w:sz w:val="26"/>
          <w:szCs w:val="26"/>
        </w:rPr>
        <w:t>9, 2020</w:t>
      </w:r>
      <w:r w:rsidRPr="00945E02">
        <w:rPr>
          <w:sz w:val="26"/>
          <w:szCs w:val="26"/>
        </w:rPr>
        <w:t xml:space="preserve"> và chương trình đào tạo các học phần văn hóa phổ thông (VHPT) trình độ trung cấp áp dụng </w:t>
      </w:r>
      <w:r w:rsidR="00B502D2" w:rsidRPr="00945E02">
        <w:rPr>
          <w:sz w:val="26"/>
          <w:szCs w:val="26"/>
        </w:rPr>
        <w:t>từ khóa tuyển sinh năm 2022</w:t>
      </w:r>
      <w:r w:rsidRPr="00945E02">
        <w:rPr>
          <w:sz w:val="26"/>
          <w:szCs w:val="26"/>
        </w:rPr>
        <w:t>;</w:t>
      </w:r>
    </w:p>
    <w:p w:rsidR="00653F36" w:rsidRPr="00945E02" w:rsidRDefault="00653F36" w:rsidP="005A5473">
      <w:pPr>
        <w:spacing w:before="120" w:line="360" w:lineRule="auto"/>
        <w:ind w:firstLine="850"/>
        <w:jc w:val="both"/>
        <w:rPr>
          <w:sz w:val="26"/>
          <w:szCs w:val="26"/>
        </w:rPr>
      </w:pPr>
      <w:r>
        <w:rPr>
          <w:sz w:val="26"/>
          <w:szCs w:val="26"/>
        </w:rPr>
        <w:t>Căn cứ Quyết định số 145/QĐ-CNTĐ-ĐT ngày 14/05/2022 của Hiệu trưởng trường Cao đẳng Công nghệ Thủ Đức về việc ban hành tiến độ năm học 2022 – 2023</w:t>
      </w:r>
    </w:p>
    <w:p w:rsidR="001F76D3" w:rsidRPr="00945E02" w:rsidRDefault="009719C3" w:rsidP="005A5473">
      <w:pPr>
        <w:spacing w:before="120" w:line="360" w:lineRule="auto"/>
        <w:ind w:firstLine="850"/>
        <w:jc w:val="both"/>
        <w:rPr>
          <w:sz w:val="26"/>
          <w:szCs w:val="26"/>
        </w:rPr>
      </w:pPr>
      <w:r w:rsidRPr="00945E02">
        <w:rPr>
          <w:sz w:val="26"/>
          <w:szCs w:val="26"/>
        </w:rPr>
        <w:t xml:space="preserve">Căn cứ công </w:t>
      </w:r>
      <w:r w:rsidRPr="006B7868">
        <w:rPr>
          <w:sz w:val="26"/>
          <w:szCs w:val="26"/>
        </w:rPr>
        <w:t xml:space="preserve">văn số </w:t>
      </w:r>
      <w:r w:rsidR="006B7868" w:rsidRPr="006B7868">
        <w:rPr>
          <w:sz w:val="26"/>
          <w:szCs w:val="26"/>
        </w:rPr>
        <w:t>06/</w:t>
      </w:r>
      <w:r w:rsidRPr="006B7868">
        <w:rPr>
          <w:sz w:val="26"/>
          <w:szCs w:val="26"/>
        </w:rPr>
        <w:t xml:space="preserve">CNTĐ-KHCB ngay </w:t>
      </w:r>
      <w:r w:rsidR="006B7868" w:rsidRPr="006B7868">
        <w:rPr>
          <w:sz w:val="26"/>
          <w:szCs w:val="26"/>
        </w:rPr>
        <w:t>20</w:t>
      </w:r>
      <w:r w:rsidRPr="006B7868">
        <w:rPr>
          <w:sz w:val="26"/>
          <w:szCs w:val="26"/>
        </w:rPr>
        <w:t xml:space="preserve">/02/2023 </w:t>
      </w:r>
      <w:r w:rsidRPr="00945E02">
        <w:rPr>
          <w:sz w:val="26"/>
          <w:szCs w:val="26"/>
        </w:rPr>
        <w:t xml:space="preserve">của Khoa Khoa học cơ bản về </w:t>
      </w:r>
      <w:r w:rsidR="0039723D" w:rsidRPr="00945E02">
        <w:rPr>
          <w:sz w:val="26"/>
          <w:szCs w:val="26"/>
        </w:rPr>
        <w:t>đề xuất các học phần thay thế để học sinh h</w:t>
      </w:r>
      <w:r w:rsidR="00B636F8" w:rsidRPr="00945E02">
        <w:rPr>
          <w:sz w:val="26"/>
          <w:szCs w:val="26"/>
        </w:rPr>
        <w:t>ọc ghép trả nợ học phần</w:t>
      </w:r>
      <w:r w:rsidR="00945E02" w:rsidRPr="00945E02">
        <w:rPr>
          <w:sz w:val="26"/>
          <w:szCs w:val="26"/>
        </w:rPr>
        <w:t>;</w:t>
      </w:r>
    </w:p>
    <w:p w:rsidR="00A023DC" w:rsidRPr="00A023DC" w:rsidRDefault="00945E02" w:rsidP="005A5473">
      <w:pPr>
        <w:spacing w:before="120" w:line="360" w:lineRule="auto"/>
        <w:ind w:firstLine="850"/>
        <w:jc w:val="both"/>
        <w:rPr>
          <w:sz w:val="26"/>
          <w:szCs w:val="26"/>
        </w:rPr>
      </w:pPr>
      <w:r w:rsidRPr="00945E02">
        <w:rPr>
          <w:sz w:val="26"/>
          <w:szCs w:val="26"/>
        </w:rPr>
        <w:t xml:space="preserve">Phòng Quản lý đào tạo thông báo về việc tổ chức các học phần văn hóa phổ thông cho học sinh trung cấp khóa 2017,2018,2019,2020 học trả nợ học phần như sau: </w:t>
      </w: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112"/>
        <w:gridCol w:w="2070"/>
        <w:gridCol w:w="1890"/>
        <w:gridCol w:w="1586"/>
        <w:gridCol w:w="1350"/>
      </w:tblGrid>
      <w:tr w:rsidR="00A023DC" w:rsidRPr="00945E02" w:rsidTr="00A023DC">
        <w:trPr>
          <w:trHeight w:val="368"/>
          <w:tblHeader/>
        </w:trPr>
        <w:tc>
          <w:tcPr>
            <w:tcW w:w="670" w:type="dxa"/>
            <w:shd w:val="clear" w:color="auto" w:fill="auto"/>
            <w:noWrap/>
            <w:vAlign w:val="center"/>
          </w:tcPr>
          <w:p w:rsidR="00A023DC" w:rsidRPr="00A023DC" w:rsidRDefault="00A023DC" w:rsidP="008F4FF1">
            <w:pPr>
              <w:jc w:val="center"/>
              <w:rPr>
                <w:b/>
                <w:sz w:val="26"/>
                <w:szCs w:val="26"/>
              </w:rPr>
            </w:pPr>
            <w:r w:rsidRPr="00A023DC">
              <w:rPr>
                <w:b/>
                <w:sz w:val="26"/>
                <w:szCs w:val="26"/>
              </w:rPr>
              <w:t>TT</w:t>
            </w:r>
          </w:p>
        </w:tc>
        <w:tc>
          <w:tcPr>
            <w:tcW w:w="2112" w:type="dxa"/>
            <w:shd w:val="clear" w:color="auto" w:fill="auto"/>
            <w:noWrap/>
            <w:vAlign w:val="center"/>
          </w:tcPr>
          <w:p w:rsidR="00A023DC" w:rsidRPr="00945E02" w:rsidRDefault="00A023DC" w:rsidP="008F4FF1">
            <w:pPr>
              <w:jc w:val="center"/>
              <w:rPr>
                <w:b/>
                <w:bCs/>
                <w:sz w:val="26"/>
                <w:szCs w:val="26"/>
              </w:rPr>
            </w:pPr>
            <w:r w:rsidRPr="00945E02">
              <w:rPr>
                <w:b/>
                <w:bCs/>
                <w:sz w:val="26"/>
                <w:szCs w:val="26"/>
              </w:rPr>
              <w:t>MÃ HP</w:t>
            </w:r>
          </w:p>
        </w:tc>
        <w:tc>
          <w:tcPr>
            <w:tcW w:w="2070" w:type="dxa"/>
            <w:shd w:val="clear" w:color="auto" w:fill="auto"/>
            <w:noWrap/>
            <w:vAlign w:val="center"/>
          </w:tcPr>
          <w:p w:rsidR="00A023DC" w:rsidRPr="00945E02" w:rsidRDefault="00A023DC" w:rsidP="008F4FF1">
            <w:pPr>
              <w:jc w:val="center"/>
              <w:rPr>
                <w:b/>
                <w:bCs/>
                <w:sz w:val="26"/>
                <w:szCs w:val="26"/>
              </w:rPr>
            </w:pPr>
            <w:r w:rsidRPr="00945E02">
              <w:rPr>
                <w:b/>
                <w:bCs/>
                <w:sz w:val="26"/>
                <w:szCs w:val="26"/>
              </w:rPr>
              <w:t>TÊN HP</w:t>
            </w:r>
          </w:p>
        </w:tc>
        <w:tc>
          <w:tcPr>
            <w:tcW w:w="1890" w:type="dxa"/>
          </w:tcPr>
          <w:p w:rsidR="00A023DC" w:rsidRPr="00945E02" w:rsidRDefault="00A023DC" w:rsidP="008F4FF1">
            <w:pPr>
              <w:jc w:val="center"/>
              <w:rPr>
                <w:b/>
                <w:bCs/>
                <w:sz w:val="26"/>
                <w:szCs w:val="26"/>
              </w:rPr>
            </w:pPr>
            <w:r>
              <w:rPr>
                <w:b/>
                <w:bCs/>
                <w:sz w:val="26"/>
                <w:szCs w:val="26"/>
              </w:rPr>
              <w:t xml:space="preserve">Thời </w:t>
            </w:r>
            <w:r w:rsidRPr="007E275C">
              <w:rPr>
                <w:b/>
                <w:sz w:val="26"/>
                <w:szCs w:val="26"/>
              </w:rPr>
              <w:t>Thời gian đăng ký học phần</w:t>
            </w:r>
          </w:p>
        </w:tc>
        <w:tc>
          <w:tcPr>
            <w:tcW w:w="1586" w:type="dxa"/>
          </w:tcPr>
          <w:p w:rsidR="00A023DC" w:rsidRPr="00945E02" w:rsidRDefault="00A023DC" w:rsidP="008F4FF1">
            <w:pPr>
              <w:jc w:val="center"/>
              <w:rPr>
                <w:b/>
                <w:bCs/>
                <w:sz w:val="26"/>
                <w:szCs w:val="26"/>
              </w:rPr>
            </w:pPr>
            <w:r w:rsidRPr="007E275C">
              <w:rPr>
                <w:b/>
                <w:sz w:val="26"/>
                <w:szCs w:val="26"/>
              </w:rPr>
              <w:t>Thời gian học</w:t>
            </w:r>
          </w:p>
        </w:tc>
        <w:tc>
          <w:tcPr>
            <w:tcW w:w="1350" w:type="dxa"/>
          </w:tcPr>
          <w:p w:rsidR="00A023DC" w:rsidRPr="00945E02" w:rsidRDefault="00A023DC" w:rsidP="008F4FF1">
            <w:pPr>
              <w:jc w:val="center"/>
              <w:rPr>
                <w:b/>
                <w:bCs/>
                <w:sz w:val="26"/>
                <w:szCs w:val="26"/>
              </w:rPr>
            </w:pPr>
            <w:r w:rsidRPr="007E275C">
              <w:rPr>
                <w:b/>
                <w:sz w:val="26"/>
                <w:szCs w:val="26"/>
              </w:rPr>
              <w:t>Hình thức</w:t>
            </w:r>
            <w:r>
              <w:rPr>
                <w:b/>
                <w:sz w:val="26"/>
                <w:szCs w:val="26"/>
              </w:rPr>
              <w:t xml:space="preserve"> đăng ký</w:t>
            </w:r>
            <w:r w:rsidR="0025528D">
              <w:rPr>
                <w:b/>
                <w:sz w:val="26"/>
                <w:szCs w:val="26"/>
              </w:rPr>
              <w:t xml:space="preserve"> </w:t>
            </w:r>
            <w:r w:rsidR="0025528D" w:rsidRPr="007E275C">
              <w:rPr>
                <w:b/>
                <w:sz w:val="26"/>
                <w:szCs w:val="26"/>
              </w:rPr>
              <w:t>học phần</w:t>
            </w:r>
          </w:p>
        </w:tc>
      </w:tr>
      <w:tr w:rsidR="00A023DC" w:rsidRPr="00945E02" w:rsidTr="00A023DC">
        <w:trPr>
          <w:trHeight w:val="369"/>
        </w:trPr>
        <w:tc>
          <w:tcPr>
            <w:tcW w:w="670" w:type="dxa"/>
            <w:shd w:val="clear" w:color="auto" w:fill="auto"/>
            <w:noWrap/>
            <w:vAlign w:val="center"/>
          </w:tcPr>
          <w:p w:rsidR="00A023DC" w:rsidRPr="00945E02" w:rsidRDefault="00A023DC" w:rsidP="00620241">
            <w:pPr>
              <w:jc w:val="center"/>
              <w:rPr>
                <w:sz w:val="26"/>
                <w:szCs w:val="26"/>
              </w:rPr>
            </w:pPr>
            <w:r w:rsidRPr="00945E02">
              <w:rPr>
                <w:sz w:val="26"/>
                <w:szCs w:val="26"/>
              </w:rPr>
              <w:t>1</w:t>
            </w:r>
          </w:p>
        </w:tc>
        <w:tc>
          <w:tcPr>
            <w:tcW w:w="2112" w:type="dxa"/>
            <w:shd w:val="clear" w:color="auto" w:fill="auto"/>
            <w:noWrap/>
            <w:vAlign w:val="center"/>
          </w:tcPr>
          <w:p w:rsidR="00A023DC" w:rsidRPr="00945E02" w:rsidRDefault="00A023DC" w:rsidP="00620241">
            <w:pPr>
              <w:jc w:val="center"/>
              <w:rPr>
                <w:sz w:val="26"/>
                <w:szCs w:val="26"/>
              </w:rPr>
            </w:pPr>
            <w:r w:rsidRPr="00945E02">
              <w:rPr>
                <w:sz w:val="26"/>
                <w:szCs w:val="26"/>
              </w:rPr>
              <w:t>DCT400180</w:t>
            </w:r>
          </w:p>
        </w:tc>
        <w:tc>
          <w:tcPr>
            <w:tcW w:w="2070" w:type="dxa"/>
            <w:shd w:val="clear" w:color="auto" w:fill="auto"/>
            <w:noWrap/>
            <w:vAlign w:val="center"/>
          </w:tcPr>
          <w:p w:rsidR="00A023DC" w:rsidRPr="00945E02" w:rsidRDefault="00A023DC" w:rsidP="00620241">
            <w:pPr>
              <w:jc w:val="center"/>
              <w:rPr>
                <w:sz w:val="26"/>
                <w:szCs w:val="26"/>
              </w:rPr>
            </w:pPr>
            <w:r w:rsidRPr="00945E02">
              <w:rPr>
                <w:sz w:val="26"/>
                <w:szCs w:val="26"/>
              </w:rPr>
              <w:t>Toán 1</w:t>
            </w:r>
          </w:p>
        </w:tc>
        <w:tc>
          <w:tcPr>
            <w:tcW w:w="1890" w:type="dxa"/>
            <w:vMerge w:val="restart"/>
          </w:tcPr>
          <w:p w:rsidR="00A023DC" w:rsidRPr="00945E02" w:rsidRDefault="00A023DC" w:rsidP="00620241">
            <w:pPr>
              <w:jc w:val="center"/>
              <w:rPr>
                <w:sz w:val="26"/>
                <w:szCs w:val="26"/>
              </w:rPr>
            </w:pPr>
            <w:r w:rsidRPr="007E275C">
              <w:rPr>
                <w:sz w:val="26"/>
                <w:szCs w:val="26"/>
              </w:rPr>
              <w:t>Từ ngày 22/02/2023 đến 25/02/2023</w:t>
            </w:r>
          </w:p>
        </w:tc>
        <w:tc>
          <w:tcPr>
            <w:tcW w:w="1586" w:type="dxa"/>
            <w:vMerge w:val="restart"/>
          </w:tcPr>
          <w:p w:rsidR="00A023DC" w:rsidRPr="00945E02" w:rsidRDefault="00A023DC" w:rsidP="00620241">
            <w:pPr>
              <w:jc w:val="center"/>
              <w:rPr>
                <w:sz w:val="26"/>
                <w:szCs w:val="26"/>
              </w:rPr>
            </w:pPr>
            <w:r w:rsidRPr="007E275C">
              <w:rPr>
                <w:sz w:val="26"/>
                <w:szCs w:val="26"/>
              </w:rPr>
              <w:t xml:space="preserve">Từ ngày 27/02/2023  </w:t>
            </w:r>
          </w:p>
        </w:tc>
        <w:tc>
          <w:tcPr>
            <w:tcW w:w="1350" w:type="dxa"/>
            <w:vMerge w:val="restart"/>
          </w:tcPr>
          <w:p w:rsidR="00A023DC" w:rsidRPr="00945E02" w:rsidRDefault="00A023DC" w:rsidP="00620241">
            <w:pPr>
              <w:jc w:val="center"/>
              <w:rPr>
                <w:sz w:val="26"/>
                <w:szCs w:val="26"/>
              </w:rPr>
            </w:pPr>
            <w:r w:rsidRPr="006E09CD">
              <w:rPr>
                <w:sz w:val="26"/>
                <w:szCs w:val="26"/>
              </w:rPr>
              <w:t xml:space="preserve">Học sinh đăng ký </w:t>
            </w:r>
            <w:r w:rsidR="0025528D">
              <w:rPr>
                <w:sz w:val="26"/>
                <w:szCs w:val="26"/>
              </w:rPr>
              <w:t xml:space="preserve">trực tiếp </w:t>
            </w:r>
            <w:r w:rsidRPr="006E09CD">
              <w:rPr>
                <w:sz w:val="26"/>
                <w:szCs w:val="26"/>
              </w:rPr>
              <w:t>tại khoa Khoa học cơ bản</w:t>
            </w:r>
          </w:p>
        </w:tc>
      </w:tr>
      <w:tr w:rsidR="00A023DC" w:rsidRPr="00945E02" w:rsidTr="00A023DC">
        <w:trPr>
          <w:trHeight w:val="369"/>
        </w:trPr>
        <w:tc>
          <w:tcPr>
            <w:tcW w:w="670" w:type="dxa"/>
            <w:shd w:val="clear" w:color="auto" w:fill="auto"/>
            <w:noWrap/>
            <w:vAlign w:val="center"/>
          </w:tcPr>
          <w:p w:rsidR="00A023DC" w:rsidRPr="00945E02" w:rsidRDefault="00A023DC" w:rsidP="00620241">
            <w:pPr>
              <w:jc w:val="center"/>
              <w:rPr>
                <w:sz w:val="26"/>
                <w:szCs w:val="26"/>
              </w:rPr>
            </w:pPr>
            <w:r>
              <w:rPr>
                <w:sz w:val="26"/>
                <w:szCs w:val="26"/>
              </w:rPr>
              <w:t>2</w:t>
            </w:r>
          </w:p>
        </w:tc>
        <w:tc>
          <w:tcPr>
            <w:tcW w:w="2112" w:type="dxa"/>
            <w:shd w:val="clear" w:color="auto" w:fill="auto"/>
            <w:noWrap/>
            <w:vAlign w:val="center"/>
          </w:tcPr>
          <w:p w:rsidR="00A023DC" w:rsidRPr="00945E02" w:rsidRDefault="00A023DC" w:rsidP="00620241">
            <w:pPr>
              <w:jc w:val="center"/>
              <w:rPr>
                <w:sz w:val="26"/>
                <w:szCs w:val="26"/>
              </w:rPr>
            </w:pPr>
            <w:r w:rsidRPr="00945E02">
              <w:rPr>
                <w:sz w:val="26"/>
                <w:szCs w:val="26"/>
              </w:rPr>
              <w:t>DCT400220</w:t>
            </w:r>
          </w:p>
        </w:tc>
        <w:tc>
          <w:tcPr>
            <w:tcW w:w="2070" w:type="dxa"/>
            <w:shd w:val="clear" w:color="auto" w:fill="auto"/>
            <w:noWrap/>
            <w:vAlign w:val="center"/>
          </w:tcPr>
          <w:p w:rsidR="00A023DC" w:rsidRPr="00945E02" w:rsidRDefault="00A023DC" w:rsidP="00620241">
            <w:pPr>
              <w:jc w:val="center"/>
              <w:rPr>
                <w:sz w:val="26"/>
                <w:szCs w:val="26"/>
              </w:rPr>
            </w:pPr>
            <w:r w:rsidRPr="00945E02">
              <w:rPr>
                <w:sz w:val="26"/>
                <w:szCs w:val="26"/>
              </w:rPr>
              <w:t>Vật lý 1</w:t>
            </w:r>
          </w:p>
        </w:tc>
        <w:tc>
          <w:tcPr>
            <w:tcW w:w="1890" w:type="dxa"/>
            <w:vMerge/>
          </w:tcPr>
          <w:p w:rsidR="00A023DC" w:rsidRPr="00945E02" w:rsidRDefault="00A023DC" w:rsidP="00620241">
            <w:pPr>
              <w:jc w:val="center"/>
              <w:rPr>
                <w:sz w:val="26"/>
                <w:szCs w:val="26"/>
              </w:rPr>
            </w:pPr>
          </w:p>
        </w:tc>
        <w:tc>
          <w:tcPr>
            <w:tcW w:w="1586" w:type="dxa"/>
            <w:vMerge/>
          </w:tcPr>
          <w:p w:rsidR="00A023DC" w:rsidRPr="00945E02" w:rsidRDefault="00A023DC" w:rsidP="00620241">
            <w:pPr>
              <w:jc w:val="center"/>
              <w:rPr>
                <w:sz w:val="26"/>
                <w:szCs w:val="26"/>
              </w:rPr>
            </w:pPr>
          </w:p>
        </w:tc>
        <w:tc>
          <w:tcPr>
            <w:tcW w:w="1350" w:type="dxa"/>
            <w:vMerge/>
          </w:tcPr>
          <w:p w:rsidR="00A023DC" w:rsidRPr="00945E02" w:rsidRDefault="00A023DC" w:rsidP="00620241">
            <w:pPr>
              <w:jc w:val="center"/>
              <w:rPr>
                <w:sz w:val="26"/>
                <w:szCs w:val="26"/>
              </w:rPr>
            </w:pPr>
          </w:p>
        </w:tc>
      </w:tr>
      <w:tr w:rsidR="00A023DC" w:rsidRPr="00945E02" w:rsidTr="00A023DC">
        <w:trPr>
          <w:trHeight w:val="369"/>
        </w:trPr>
        <w:tc>
          <w:tcPr>
            <w:tcW w:w="670" w:type="dxa"/>
            <w:shd w:val="clear" w:color="auto" w:fill="auto"/>
            <w:noWrap/>
            <w:vAlign w:val="center"/>
          </w:tcPr>
          <w:p w:rsidR="00A023DC" w:rsidRPr="00945E02" w:rsidRDefault="00A023DC" w:rsidP="005B71DF">
            <w:pPr>
              <w:jc w:val="center"/>
              <w:rPr>
                <w:sz w:val="26"/>
                <w:szCs w:val="26"/>
              </w:rPr>
            </w:pPr>
            <w:r>
              <w:rPr>
                <w:sz w:val="26"/>
                <w:szCs w:val="26"/>
              </w:rPr>
              <w:t>3</w:t>
            </w:r>
          </w:p>
        </w:tc>
        <w:tc>
          <w:tcPr>
            <w:tcW w:w="2112" w:type="dxa"/>
            <w:shd w:val="clear" w:color="auto" w:fill="auto"/>
            <w:noWrap/>
            <w:vAlign w:val="center"/>
          </w:tcPr>
          <w:p w:rsidR="00A023DC" w:rsidRPr="00945E02" w:rsidRDefault="00A023DC" w:rsidP="005B71DF">
            <w:pPr>
              <w:jc w:val="center"/>
              <w:rPr>
                <w:sz w:val="26"/>
                <w:szCs w:val="26"/>
              </w:rPr>
            </w:pPr>
            <w:r w:rsidRPr="00945E02">
              <w:rPr>
                <w:sz w:val="26"/>
                <w:szCs w:val="26"/>
              </w:rPr>
              <w:t>DCT400140</w:t>
            </w:r>
          </w:p>
        </w:tc>
        <w:tc>
          <w:tcPr>
            <w:tcW w:w="2070" w:type="dxa"/>
            <w:shd w:val="clear" w:color="auto" w:fill="auto"/>
            <w:noWrap/>
            <w:vAlign w:val="center"/>
          </w:tcPr>
          <w:p w:rsidR="00A023DC" w:rsidRPr="00945E02" w:rsidRDefault="00A023DC" w:rsidP="005B71DF">
            <w:pPr>
              <w:jc w:val="center"/>
              <w:rPr>
                <w:sz w:val="26"/>
                <w:szCs w:val="26"/>
              </w:rPr>
            </w:pPr>
            <w:r w:rsidRPr="00945E02">
              <w:rPr>
                <w:sz w:val="26"/>
                <w:szCs w:val="26"/>
              </w:rPr>
              <w:t>Ngữ văn 1</w:t>
            </w:r>
          </w:p>
        </w:tc>
        <w:tc>
          <w:tcPr>
            <w:tcW w:w="1890" w:type="dxa"/>
            <w:vMerge/>
          </w:tcPr>
          <w:p w:rsidR="00A023DC" w:rsidRPr="00945E02" w:rsidRDefault="00A023DC" w:rsidP="005B71DF">
            <w:pPr>
              <w:jc w:val="center"/>
              <w:rPr>
                <w:sz w:val="26"/>
                <w:szCs w:val="26"/>
              </w:rPr>
            </w:pPr>
          </w:p>
        </w:tc>
        <w:tc>
          <w:tcPr>
            <w:tcW w:w="1586" w:type="dxa"/>
            <w:vMerge/>
          </w:tcPr>
          <w:p w:rsidR="00A023DC" w:rsidRPr="00945E02" w:rsidRDefault="00A023DC" w:rsidP="005B71DF">
            <w:pPr>
              <w:jc w:val="center"/>
              <w:rPr>
                <w:sz w:val="26"/>
                <w:szCs w:val="26"/>
              </w:rPr>
            </w:pPr>
          </w:p>
        </w:tc>
        <w:tc>
          <w:tcPr>
            <w:tcW w:w="1350" w:type="dxa"/>
            <w:vMerge/>
          </w:tcPr>
          <w:p w:rsidR="00A023DC" w:rsidRPr="00945E02" w:rsidRDefault="00A023DC" w:rsidP="005B71DF">
            <w:pPr>
              <w:jc w:val="center"/>
              <w:rPr>
                <w:sz w:val="26"/>
                <w:szCs w:val="26"/>
              </w:rPr>
            </w:pPr>
          </w:p>
        </w:tc>
      </w:tr>
      <w:tr w:rsidR="00A023DC" w:rsidRPr="00945E02" w:rsidTr="00A023DC">
        <w:trPr>
          <w:trHeight w:val="369"/>
        </w:trPr>
        <w:tc>
          <w:tcPr>
            <w:tcW w:w="670" w:type="dxa"/>
            <w:shd w:val="clear" w:color="auto" w:fill="auto"/>
            <w:noWrap/>
            <w:vAlign w:val="center"/>
          </w:tcPr>
          <w:p w:rsidR="00A023DC" w:rsidRPr="00945E02" w:rsidRDefault="00A023DC" w:rsidP="003D2974">
            <w:pPr>
              <w:jc w:val="center"/>
              <w:rPr>
                <w:sz w:val="26"/>
                <w:szCs w:val="26"/>
              </w:rPr>
            </w:pPr>
            <w:r>
              <w:rPr>
                <w:sz w:val="26"/>
                <w:szCs w:val="26"/>
              </w:rPr>
              <w:t>4</w:t>
            </w:r>
          </w:p>
        </w:tc>
        <w:tc>
          <w:tcPr>
            <w:tcW w:w="2112" w:type="dxa"/>
            <w:shd w:val="clear" w:color="auto" w:fill="auto"/>
            <w:noWrap/>
            <w:vAlign w:val="center"/>
          </w:tcPr>
          <w:p w:rsidR="00A023DC" w:rsidRPr="00945E02" w:rsidRDefault="00A023DC" w:rsidP="003D2974">
            <w:pPr>
              <w:jc w:val="center"/>
              <w:rPr>
                <w:sz w:val="26"/>
                <w:szCs w:val="26"/>
              </w:rPr>
            </w:pPr>
            <w:r w:rsidRPr="00945E02">
              <w:rPr>
                <w:sz w:val="26"/>
                <w:szCs w:val="26"/>
              </w:rPr>
              <w:t>DCT400300</w:t>
            </w:r>
          </w:p>
        </w:tc>
        <w:tc>
          <w:tcPr>
            <w:tcW w:w="2070" w:type="dxa"/>
            <w:shd w:val="clear" w:color="auto" w:fill="auto"/>
            <w:noWrap/>
            <w:vAlign w:val="center"/>
          </w:tcPr>
          <w:p w:rsidR="00A023DC" w:rsidRPr="00945E02" w:rsidRDefault="00A023DC" w:rsidP="003D2974">
            <w:pPr>
              <w:jc w:val="center"/>
              <w:rPr>
                <w:sz w:val="26"/>
                <w:szCs w:val="26"/>
              </w:rPr>
            </w:pPr>
            <w:r w:rsidRPr="00945E02">
              <w:rPr>
                <w:sz w:val="26"/>
                <w:szCs w:val="26"/>
              </w:rPr>
              <w:t>Lịch sử 1</w:t>
            </w:r>
          </w:p>
        </w:tc>
        <w:tc>
          <w:tcPr>
            <w:tcW w:w="1890" w:type="dxa"/>
            <w:vMerge/>
          </w:tcPr>
          <w:p w:rsidR="00A023DC" w:rsidRPr="00945E02" w:rsidRDefault="00A023DC" w:rsidP="003D2974">
            <w:pPr>
              <w:jc w:val="center"/>
              <w:rPr>
                <w:sz w:val="26"/>
                <w:szCs w:val="26"/>
              </w:rPr>
            </w:pPr>
          </w:p>
        </w:tc>
        <w:tc>
          <w:tcPr>
            <w:tcW w:w="1586" w:type="dxa"/>
            <w:vMerge/>
          </w:tcPr>
          <w:p w:rsidR="00A023DC" w:rsidRPr="00945E02" w:rsidRDefault="00A023DC" w:rsidP="003D2974">
            <w:pPr>
              <w:jc w:val="center"/>
              <w:rPr>
                <w:sz w:val="26"/>
                <w:szCs w:val="26"/>
              </w:rPr>
            </w:pPr>
          </w:p>
        </w:tc>
        <w:tc>
          <w:tcPr>
            <w:tcW w:w="1350" w:type="dxa"/>
            <w:vMerge/>
          </w:tcPr>
          <w:p w:rsidR="00A023DC" w:rsidRPr="00945E02" w:rsidRDefault="00A023DC" w:rsidP="003D2974">
            <w:pPr>
              <w:jc w:val="center"/>
              <w:rPr>
                <w:sz w:val="26"/>
                <w:szCs w:val="26"/>
              </w:rPr>
            </w:pPr>
          </w:p>
        </w:tc>
      </w:tr>
      <w:tr w:rsidR="00A023DC" w:rsidRPr="00945E02" w:rsidTr="00A023DC">
        <w:trPr>
          <w:trHeight w:val="369"/>
        </w:trPr>
        <w:tc>
          <w:tcPr>
            <w:tcW w:w="670" w:type="dxa"/>
            <w:shd w:val="clear" w:color="auto" w:fill="auto"/>
            <w:noWrap/>
            <w:vAlign w:val="center"/>
          </w:tcPr>
          <w:p w:rsidR="00A023DC" w:rsidRPr="00945E02" w:rsidRDefault="00A023DC" w:rsidP="003D2974">
            <w:pPr>
              <w:jc w:val="center"/>
              <w:rPr>
                <w:sz w:val="26"/>
                <w:szCs w:val="26"/>
              </w:rPr>
            </w:pPr>
            <w:r>
              <w:rPr>
                <w:sz w:val="26"/>
                <w:szCs w:val="26"/>
              </w:rPr>
              <w:t>5</w:t>
            </w:r>
          </w:p>
        </w:tc>
        <w:tc>
          <w:tcPr>
            <w:tcW w:w="2112" w:type="dxa"/>
            <w:shd w:val="clear" w:color="auto" w:fill="auto"/>
            <w:noWrap/>
            <w:vAlign w:val="center"/>
          </w:tcPr>
          <w:p w:rsidR="00A023DC" w:rsidRPr="00945E02" w:rsidRDefault="00A023DC" w:rsidP="003D2974">
            <w:pPr>
              <w:jc w:val="center"/>
              <w:rPr>
                <w:sz w:val="26"/>
                <w:szCs w:val="26"/>
              </w:rPr>
            </w:pPr>
            <w:r w:rsidRPr="00945E02">
              <w:rPr>
                <w:sz w:val="26"/>
                <w:szCs w:val="26"/>
              </w:rPr>
              <w:t>DCT400310</w:t>
            </w:r>
          </w:p>
        </w:tc>
        <w:tc>
          <w:tcPr>
            <w:tcW w:w="2070" w:type="dxa"/>
            <w:shd w:val="clear" w:color="auto" w:fill="auto"/>
            <w:noWrap/>
            <w:vAlign w:val="center"/>
          </w:tcPr>
          <w:p w:rsidR="00A023DC" w:rsidRPr="00945E02" w:rsidRDefault="00A023DC" w:rsidP="003D2974">
            <w:pPr>
              <w:jc w:val="center"/>
              <w:rPr>
                <w:sz w:val="26"/>
                <w:szCs w:val="26"/>
              </w:rPr>
            </w:pPr>
            <w:r w:rsidRPr="00945E02">
              <w:rPr>
                <w:sz w:val="26"/>
                <w:szCs w:val="26"/>
              </w:rPr>
              <w:t>Lịch sử 2</w:t>
            </w:r>
          </w:p>
        </w:tc>
        <w:tc>
          <w:tcPr>
            <w:tcW w:w="1890" w:type="dxa"/>
            <w:vMerge/>
          </w:tcPr>
          <w:p w:rsidR="00A023DC" w:rsidRPr="00945E02" w:rsidRDefault="00A023DC" w:rsidP="003D2974">
            <w:pPr>
              <w:jc w:val="center"/>
              <w:rPr>
                <w:sz w:val="26"/>
                <w:szCs w:val="26"/>
              </w:rPr>
            </w:pPr>
          </w:p>
        </w:tc>
        <w:tc>
          <w:tcPr>
            <w:tcW w:w="1586" w:type="dxa"/>
            <w:vMerge/>
          </w:tcPr>
          <w:p w:rsidR="00A023DC" w:rsidRPr="00945E02" w:rsidRDefault="00A023DC" w:rsidP="003D2974">
            <w:pPr>
              <w:jc w:val="center"/>
              <w:rPr>
                <w:sz w:val="26"/>
                <w:szCs w:val="26"/>
              </w:rPr>
            </w:pPr>
          </w:p>
        </w:tc>
        <w:tc>
          <w:tcPr>
            <w:tcW w:w="1350" w:type="dxa"/>
            <w:vMerge/>
          </w:tcPr>
          <w:p w:rsidR="00A023DC" w:rsidRPr="00945E02" w:rsidRDefault="00A023DC" w:rsidP="003D2974">
            <w:pPr>
              <w:jc w:val="center"/>
              <w:rPr>
                <w:sz w:val="26"/>
                <w:szCs w:val="26"/>
              </w:rPr>
            </w:pPr>
          </w:p>
        </w:tc>
      </w:tr>
      <w:tr w:rsidR="00A023DC" w:rsidRPr="00945E02" w:rsidTr="00A023DC">
        <w:trPr>
          <w:trHeight w:val="369"/>
        </w:trPr>
        <w:tc>
          <w:tcPr>
            <w:tcW w:w="670" w:type="dxa"/>
            <w:shd w:val="clear" w:color="auto" w:fill="auto"/>
            <w:noWrap/>
            <w:vAlign w:val="center"/>
          </w:tcPr>
          <w:p w:rsidR="00A023DC" w:rsidRPr="00945E02" w:rsidRDefault="00A023DC" w:rsidP="003D2974">
            <w:pPr>
              <w:jc w:val="center"/>
              <w:rPr>
                <w:sz w:val="26"/>
                <w:szCs w:val="26"/>
              </w:rPr>
            </w:pPr>
            <w:r>
              <w:rPr>
                <w:sz w:val="26"/>
                <w:szCs w:val="26"/>
              </w:rPr>
              <w:t>6</w:t>
            </w:r>
          </w:p>
        </w:tc>
        <w:tc>
          <w:tcPr>
            <w:tcW w:w="2112" w:type="dxa"/>
            <w:shd w:val="clear" w:color="auto" w:fill="auto"/>
            <w:noWrap/>
            <w:vAlign w:val="center"/>
          </w:tcPr>
          <w:p w:rsidR="00A023DC" w:rsidRPr="00945E02" w:rsidRDefault="00A023DC" w:rsidP="003D2974">
            <w:pPr>
              <w:jc w:val="center"/>
              <w:rPr>
                <w:sz w:val="26"/>
                <w:szCs w:val="26"/>
              </w:rPr>
            </w:pPr>
            <w:r w:rsidRPr="00945E02">
              <w:rPr>
                <w:sz w:val="26"/>
                <w:szCs w:val="26"/>
              </w:rPr>
              <w:t>DCT400320</w:t>
            </w:r>
          </w:p>
        </w:tc>
        <w:tc>
          <w:tcPr>
            <w:tcW w:w="2070" w:type="dxa"/>
            <w:shd w:val="clear" w:color="auto" w:fill="auto"/>
            <w:noWrap/>
            <w:vAlign w:val="center"/>
          </w:tcPr>
          <w:p w:rsidR="00A023DC" w:rsidRPr="00945E02" w:rsidRDefault="00A023DC" w:rsidP="003D2974">
            <w:pPr>
              <w:jc w:val="center"/>
              <w:rPr>
                <w:sz w:val="26"/>
                <w:szCs w:val="26"/>
              </w:rPr>
            </w:pPr>
            <w:r w:rsidRPr="00945E02">
              <w:rPr>
                <w:sz w:val="26"/>
                <w:szCs w:val="26"/>
              </w:rPr>
              <w:t>Lịch sử 3</w:t>
            </w:r>
          </w:p>
        </w:tc>
        <w:tc>
          <w:tcPr>
            <w:tcW w:w="1890" w:type="dxa"/>
            <w:vMerge/>
          </w:tcPr>
          <w:p w:rsidR="00A023DC" w:rsidRPr="00945E02" w:rsidRDefault="00A023DC" w:rsidP="003D2974">
            <w:pPr>
              <w:jc w:val="center"/>
              <w:rPr>
                <w:sz w:val="26"/>
                <w:szCs w:val="26"/>
              </w:rPr>
            </w:pPr>
          </w:p>
        </w:tc>
        <w:tc>
          <w:tcPr>
            <w:tcW w:w="1586" w:type="dxa"/>
            <w:vMerge/>
          </w:tcPr>
          <w:p w:rsidR="00A023DC" w:rsidRPr="00945E02" w:rsidRDefault="00A023DC" w:rsidP="003D2974">
            <w:pPr>
              <w:jc w:val="center"/>
              <w:rPr>
                <w:sz w:val="26"/>
                <w:szCs w:val="26"/>
              </w:rPr>
            </w:pPr>
          </w:p>
        </w:tc>
        <w:tc>
          <w:tcPr>
            <w:tcW w:w="1350" w:type="dxa"/>
            <w:vMerge/>
          </w:tcPr>
          <w:p w:rsidR="00A023DC" w:rsidRPr="00945E02" w:rsidRDefault="00A023DC" w:rsidP="003D2974">
            <w:pPr>
              <w:jc w:val="center"/>
              <w:rPr>
                <w:sz w:val="26"/>
                <w:szCs w:val="26"/>
              </w:rPr>
            </w:pPr>
          </w:p>
        </w:tc>
      </w:tr>
    </w:tbl>
    <w:p w:rsidR="009D51D3" w:rsidRPr="007E275C" w:rsidRDefault="005B71DF" w:rsidP="005A5473">
      <w:pPr>
        <w:spacing w:before="120" w:line="360" w:lineRule="auto"/>
        <w:ind w:left="850"/>
        <w:jc w:val="both"/>
        <w:rPr>
          <w:sz w:val="26"/>
          <w:szCs w:val="26"/>
        </w:rPr>
      </w:pPr>
      <w:r w:rsidRPr="007E275C">
        <w:rPr>
          <w:b/>
          <w:sz w:val="26"/>
          <w:szCs w:val="26"/>
        </w:rPr>
        <w:t>Lưu ý:</w:t>
      </w:r>
      <w:r w:rsidR="001973AD" w:rsidRPr="007E275C">
        <w:rPr>
          <w:b/>
          <w:sz w:val="26"/>
          <w:szCs w:val="26"/>
        </w:rPr>
        <w:t xml:space="preserve"> </w:t>
      </w:r>
      <w:r w:rsidRPr="007E275C">
        <w:rPr>
          <w:sz w:val="26"/>
          <w:szCs w:val="26"/>
        </w:rPr>
        <w:t>Các học phần còn lại sẽ học vào các học kỳ tiếp theo sau.</w:t>
      </w:r>
    </w:p>
    <w:p w:rsidR="0039723D" w:rsidRPr="009D51D3" w:rsidRDefault="0039723D" w:rsidP="005A5473">
      <w:pPr>
        <w:spacing w:line="360" w:lineRule="auto"/>
        <w:ind w:firstLine="720"/>
        <w:rPr>
          <w:sz w:val="26"/>
          <w:szCs w:val="26"/>
        </w:rPr>
      </w:pPr>
      <w:r w:rsidRPr="009D51D3">
        <w:rPr>
          <w:sz w:val="26"/>
          <w:szCs w:val="26"/>
        </w:rPr>
        <w:t xml:space="preserve">Trên đây là </w:t>
      </w:r>
      <w:r w:rsidR="009D51D3" w:rsidRPr="009D51D3">
        <w:rPr>
          <w:sz w:val="26"/>
          <w:szCs w:val="26"/>
        </w:rPr>
        <w:t>Thông báo</w:t>
      </w:r>
      <w:r w:rsidRPr="009D51D3">
        <w:rPr>
          <w:sz w:val="26"/>
          <w:szCs w:val="26"/>
        </w:rPr>
        <w:t xml:space="preserve"> </w:t>
      </w:r>
      <w:r w:rsidR="009D51D3" w:rsidRPr="009D51D3">
        <w:rPr>
          <w:sz w:val="26"/>
          <w:szCs w:val="26"/>
        </w:rPr>
        <w:t>về việc tổ chức các học phần văn hóa phổ thông cho học sinh trung cấp khóa 2017,2018,2019,2020 học trả nợ học phần</w:t>
      </w:r>
      <w:r w:rsidR="009D51D3">
        <w:rPr>
          <w:sz w:val="26"/>
          <w:szCs w:val="26"/>
        </w:rPr>
        <w:t>. Đề nghị các Khoa thông báo cho học sinh biết và đăng ký học.</w:t>
      </w:r>
    </w:p>
    <w:p w:rsidR="009D51D3" w:rsidRPr="009D51D3" w:rsidRDefault="009D51D3" w:rsidP="009D51D3">
      <w:pPr>
        <w:ind w:firstLine="720"/>
        <w:rPr>
          <w:sz w:val="26"/>
          <w:szCs w:val="26"/>
        </w:rPr>
      </w:pPr>
      <w:r w:rsidRPr="00945E02">
        <w:rPr>
          <w:b/>
          <w:i/>
          <w:noProof/>
          <w:sz w:val="26"/>
          <w:szCs w:val="26"/>
        </w:rPr>
        <mc:AlternateContent>
          <mc:Choice Requires="wps">
            <w:drawing>
              <wp:anchor distT="0" distB="0" distL="114300" distR="114300" simplePos="0" relativeHeight="251661312" behindDoc="0" locked="0" layoutInCell="1" allowOverlap="1" wp14:anchorId="470D5F05" wp14:editId="6703286B">
                <wp:simplePos x="0" y="0"/>
                <wp:positionH relativeFrom="margin">
                  <wp:align>left</wp:align>
                </wp:positionH>
                <wp:positionV relativeFrom="paragraph">
                  <wp:posOffset>184150</wp:posOffset>
                </wp:positionV>
                <wp:extent cx="2790825" cy="857250"/>
                <wp:effectExtent l="0" t="0" r="9525" b="0"/>
                <wp:wrapNone/>
                <wp:docPr id="5" name="Rectangle 5"/>
                <wp:cNvGraphicFramePr/>
                <a:graphic xmlns:a="http://schemas.openxmlformats.org/drawingml/2006/main">
                  <a:graphicData uri="http://schemas.microsoft.com/office/word/2010/wordprocessingShape">
                    <wps:wsp>
                      <wps:cNvSpPr/>
                      <wps:spPr>
                        <a:xfrm>
                          <a:off x="0" y="0"/>
                          <a:ext cx="2790825" cy="857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9723D" w:rsidRPr="00945E02" w:rsidRDefault="0039723D" w:rsidP="0039723D">
                            <w:pPr>
                              <w:rPr>
                                <w:b/>
                                <w:i/>
                                <w:sz w:val="20"/>
                                <w:szCs w:val="20"/>
                              </w:rPr>
                            </w:pPr>
                            <w:r w:rsidRPr="00945E02">
                              <w:rPr>
                                <w:b/>
                                <w:i/>
                                <w:sz w:val="20"/>
                                <w:szCs w:val="20"/>
                              </w:rPr>
                              <w:t>Nơi nhận:</w:t>
                            </w:r>
                          </w:p>
                          <w:p w:rsidR="0039723D" w:rsidRPr="00945E02" w:rsidRDefault="00945E02" w:rsidP="0039723D">
                            <w:pPr>
                              <w:pStyle w:val="ListParagraph"/>
                              <w:numPr>
                                <w:ilvl w:val="0"/>
                                <w:numId w:val="1"/>
                              </w:numPr>
                              <w:ind w:left="426" w:hanging="284"/>
                              <w:rPr>
                                <w:sz w:val="20"/>
                                <w:szCs w:val="20"/>
                              </w:rPr>
                            </w:pPr>
                            <w:r>
                              <w:rPr>
                                <w:sz w:val="20"/>
                                <w:szCs w:val="20"/>
                              </w:rPr>
                              <w:t>Các Khoa, P. TCKT,TTĐTNNL-HTDN</w:t>
                            </w:r>
                          </w:p>
                          <w:p w:rsidR="0039723D" w:rsidRPr="00945E02" w:rsidRDefault="00945E02" w:rsidP="0039723D">
                            <w:pPr>
                              <w:pStyle w:val="ListParagraph"/>
                              <w:numPr>
                                <w:ilvl w:val="0"/>
                                <w:numId w:val="1"/>
                              </w:numPr>
                              <w:ind w:left="426" w:hanging="284"/>
                              <w:rPr>
                                <w:sz w:val="20"/>
                                <w:szCs w:val="20"/>
                              </w:rPr>
                            </w:pPr>
                            <w:r>
                              <w:rPr>
                                <w:sz w:val="20"/>
                                <w:szCs w:val="20"/>
                              </w:rPr>
                              <w:t>Lưu QLĐT.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D5F05" id="Rectangle 5" o:spid="_x0000_s1026" style="position:absolute;left:0;text-align:left;margin-left:0;margin-top:14.5pt;width:219.75pt;height: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" fillcolor="white [3201]" stroked="f" strokeweight="1pt">
                <v:textbox>
                  <w:txbxContent>
                    <w:p w:rsidR="0039723D" w:rsidRPr="00945E02" w:rsidRDefault="0039723D" w:rsidP="0039723D">
                      <w:pPr>
                        <w:rPr>
                          <w:b/>
                          <w:i/>
                          <w:sz w:val="20"/>
                          <w:szCs w:val="20"/>
                        </w:rPr>
                      </w:pPr>
                      <w:r w:rsidRPr="00945E02">
                        <w:rPr>
                          <w:b/>
                          <w:i/>
                          <w:sz w:val="20"/>
                          <w:szCs w:val="20"/>
                        </w:rPr>
                        <w:t>Nơi nhận:</w:t>
                      </w:r>
                    </w:p>
                    <w:p w:rsidR="0039723D" w:rsidRPr="00945E02" w:rsidRDefault="00945E02" w:rsidP="0039723D">
                      <w:pPr>
                        <w:pStyle w:val="ListParagraph"/>
                        <w:numPr>
                          <w:ilvl w:val="0"/>
                          <w:numId w:val="1"/>
                        </w:numPr>
                        <w:ind w:left="426" w:hanging="284"/>
                        <w:rPr>
                          <w:sz w:val="20"/>
                          <w:szCs w:val="20"/>
                        </w:rPr>
                      </w:pPr>
                      <w:r>
                        <w:rPr>
                          <w:sz w:val="20"/>
                          <w:szCs w:val="20"/>
                        </w:rPr>
                        <w:t>Các Khoa, P. TCKT,TTĐTNNL-HTDN</w:t>
                      </w:r>
                    </w:p>
                    <w:p w:rsidR="0039723D" w:rsidRPr="00945E02" w:rsidRDefault="00945E02" w:rsidP="0039723D">
                      <w:pPr>
                        <w:pStyle w:val="ListParagraph"/>
                        <w:numPr>
                          <w:ilvl w:val="0"/>
                          <w:numId w:val="1"/>
                        </w:numPr>
                        <w:ind w:left="426" w:hanging="284"/>
                        <w:rPr>
                          <w:sz w:val="20"/>
                          <w:szCs w:val="20"/>
                        </w:rPr>
                      </w:pPr>
                      <w:r>
                        <w:rPr>
                          <w:sz w:val="20"/>
                          <w:szCs w:val="20"/>
                        </w:rPr>
                        <w:t>Lưu QLĐT.</w:t>
                      </w:r>
                    </w:p>
                  </w:txbxContent>
                </v:textbox>
                <w10:wrap anchorx="margin"/>
              </v:rect>
            </w:pict>
          </mc:Fallback>
        </mc:AlternateContent>
      </w:r>
    </w:p>
    <w:tbl>
      <w:tblPr>
        <w:tblStyle w:val="TableGrid"/>
        <w:tblW w:w="750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671"/>
        <w:gridCol w:w="3420"/>
      </w:tblGrid>
      <w:tr w:rsidR="00993964" w:rsidRPr="00945E02" w:rsidTr="00945E02">
        <w:tc>
          <w:tcPr>
            <w:tcW w:w="2410" w:type="dxa"/>
          </w:tcPr>
          <w:p w:rsidR="0039723D" w:rsidRPr="00945E02" w:rsidRDefault="0039723D" w:rsidP="008F4FF1">
            <w:pPr>
              <w:tabs>
                <w:tab w:val="center" w:pos="1820"/>
                <w:tab w:val="center" w:pos="7280"/>
              </w:tabs>
              <w:jc w:val="center"/>
              <w:rPr>
                <w:b/>
                <w:sz w:val="26"/>
                <w:szCs w:val="26"/>
              </w:rPr>
            </w:pPr>
          </w:p>
          <w:p w:rsidR="0039723D" w:rsidRPr="00945E02" w:rsidRDefault="0039723D" w:rsidP="008F4FF1">
            <w:pPr>
              <w:tabs>
                <w:tab w:val="center" w:pos="1820"/>
                <w:tab w:val="center" w:pos="7280"/>
              </w:tabs>
              <w:jc w:val="center"/>
              <w:rPr>
                <w:b/>
                <w:sz w:val="26"/>
                <w:szCs w:val="26"/>
              </w:rPr>
            </w:pPr>
          </w:p>
          <w:p w:rsidR="0039723D" w:rsidRPr="00945E02" w:rsidRDefault="0039723D" w:rsidP="008F4FF1">
            <w:pPr>
              <w:tabs>
                <w:tab w:val="center" w:pos="1820"/>
                <w:tab w:val="center" w:pos="7280"/>
              </w:tabs>
              <w:jc w:val="center"/>
              <w:rPr>
                <w:i/>
                <w:sz w:val="26"/>
                <w:szCs w:val="26"/>
              </w:rPr>
            </w:pPr>
          </w:p>
          <w:p w:rsidR="0039723D" w:rsidRPr="00945E02" w:rsidRDefault="0039723D" w:rsidP="009D51D3">
            <w:pPr>
              <w:tabs>
                <w:tab w:val="center" w:pos="1820"/>
                <w:tab w:val="center" w:pos="7280"/>
              </w:tabs>
              <w:rPr>
                <w:b/>
                <w:i/>
                <w:sz w:val="26"/>
                <w:szCs w:val="26"/>
              </w:rPr>
            </w:pPr>
          </w:p>
        </w:tc>
        <w:tc>
          <w:tcPr>
            <w:tcW w:w="1671" w:type="dxa"/>
          </w:tcPr>
          <w:p w:rsidR="0039723D" w:rsidRPr="00945E02" w:rsidRDefault="0039723D" w:rsidP="008F4FF1">
            <w:pPr>
              <w:tabs>
                <w:tab w:val="center" w:pos="1820"/>
                <w:tab w:val="center" w:pos="7280"/>
              </w:tabs>
              <w:jc w:val="center"/>
              <w:rPr>
                <w:b/>
                <w:i/>
                <w:sz w:val="26"/>
                <w:szCs w:val="26"/>
              </w:rPr>
            </w:pPr>
          </w:p>
        </w:tc>
        <w:tc>
          <w:tcPr>
            <w:tcW w:w="3420" w:type="dxa"/>
          </w:tcPr>
          <w:p w:rsidR="00945E02" w:rsidRPr="00945E02" w:rsidRDefault="00945E02" w:rsidP="00945E02">
            <w:pPr>
              <w:tabs>
                <w:tab w:val="center" w:pos="1820"/>
                <w:tab w:val="center" w:pos="7280"/>
              </w:tabs>
              <w:rPr>
                <w:b/>
                <w:sz w:val="26"/>
                <w:szCs w:val="26"/>
              </w:rPr>
            </w:pPr>
            <w:r w:rsidRPr="00945E02">
              <w:rPr>
                <w:b/>
                <w:sz w:val="26"/>
                <w:szCs w:val="26"/>
              </w:rPr>
              <w:t>TP. QUẢN LÝ ĐÀO TẠO</w:t>
            </w:r>
          </w:p>
          <w:p w:rsidR="00945E02" w:rsidRPr="00945E02" w:rsidRDefault="00945E02" w:rsidP="00945E02">
            <w:pPr>
              <w:tabs>
                <w:tab w:val="center" w:pos="1820"/>
                <w:tab w:val="center" w:pos="7280"/>
              </w:tabs>
              <w:jc w:val="center"/>
              <w:rPr>
                <w:b/>
                <w:sz w:val="26"/>
                <w:szCs w:val="26"/>
              </w:rPr>
            </w:pPr>
          </w:p>
          <w:p w:rsidR="00945E02" w:rsidRDefault="00945E02" w:rsidP="00945E02">
            <w:pPr>
              <w:tabs>
                <w:tab w:val="center" w:pos="1820"/>
                <w:tab w:val="center" w:pos="7280"/>
              </w:tabs>
              <w:jc w:val="center"/>
              <w:rPr>
                <w:i/>
                <w:sz w:val="26"/>
                <w:szCs w:val="26"/>
              </w:rPr>
            </w:pPr>
          </w:p>
          <w:p w:rsidR="00796DAE" w:rsidRPr="00945E02" w:rsidRDefault="00337010" w:rsidP="00945E02">
            <w:pPr>
              <w:tabs>
                <w:tab w:val="center" w:pos="1820"/>
                <w:tab w:val="center" w:pos="7280"/>
              </w:tabs>
              <w:jc w:val="center"/>
              <w:rPr>
                <w:i/>
                <w:sz w:val="26"/>
                <w:szCs w:val="26"/>
              </w:rPr>
            </w:pPr>
            <w:r>
              <w:rPr>
                <w:i/>
                <w:sz w:val="26"/>
                <w:szCs w:val="26"/>
              </w:rPr>
              <w:t>(đã ký)</w:t>
            </w:r>
            <w:bookmarkStart w:id="0" w:name="_GoBack"/>
            <w:bookmarkEnd w:id="0"/>
          </w:p>
          <w:p w:rsidR="00945E02" w:rsidRDefault="00945E02" w:rsidP="00945E02">
            <w:pPr>
              <w:tabs>
                <w:tab w:val="center" w:pos="1820"/>
                <w:tab w:val="center" w:pos="7280"/>
              </w:tabs>
              <w:jc w:val="center"/>
              <w:rPr>
                <w:b/>
                <w:sz w:val="26"/>
                <w:szCs w:val="26"/>
              </w:rPr>
            </w:pPr>
          </w:p>
          <w:p w:rsidR="0039723D" w:rsidRPr="00292F66" w:rsidRDefault="00945E02" w:rsidP="00945E02">
            <w:pPr>
              <w:tabs>
                <w:tab w:val="center" w:pos="1820"/>
                <w:tab w:val="center" w:pos="7280"/>
              </w:tabs>
              <w:jc w:val="center"/>
              <w:rPr>
                <w:b/>
                <w:sz w:val="26"/>
                <w:szCs w:val="26"/>
              </w:rPr>
            </w:pPr>
            <w:r w:rsidRPr="00292F66">
              <w:rPr>
                <w:b/>
                <w:sz w:val="26"/>
                <w:szCs w:val="26"/>
              </w:rPr>
              <w:t>Võ Thành Trung</w:t>
            </w:r>
          </w:p>
        </w:tc>
      </w:tr>
    </w:tbl>
    <w:p w:rsidR="00252750" w:rsidRPr="00945E02" w:rsidRDefault="00252750" w:rsidP="002E48B3">
      <w:pPr>
        <w:rPr>
          <w:sz w:val="26"/>
          <w:szCs w:val="26"/>
        </w:rPr>
      </w:pPr>
    </w:p>
    <w:sectPr w:rsidR="00252750" w:rsidRPr="00945E02" w:rsidSect="009D51D3">
      <w:footerReference w:type="default" r:id="rId8"/>
      <w:pgSz w:w="11907" w:h="16840" w:code="9"/>
      <w:pgMar w:top="720" w:right="851" w:bottom="5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E8" w:rsidRDefault="00D638E8">
      <w:r>
        <w:separator/>
      </w:r>
    </w:p>
  </w:endnote>
  <w:endnote w:type="continuationSeparator" w:id="0">
    <w:p w:rsidR="00D638E8" w:rsidRDefault="00D6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41" w:rsidRPr="004D4C69" w:rsidRDefault="00D638E8">
    <w:pPr>
      <w:pStyle w:val="Footer"/>
      <w:jc w:val="right"/>
      <w:rPr>
        <w:sz w:val="20"/>
        <w:szCs w:val="20"/>
      </w:rPr>
    </w:pPr>
  </w:p>
  <w:p w:rsidR="00816B41" w:rsidRDefault="00D638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E8" w:rsidRDefault="00D638E8">
      <w:r>
        <w:separator/>
      </w:r>
    </w:p>
  </w:footnote>
  <w:footnote w:type="continuationSeparator" w:id="0">
    <w:p w:rsidR="00D638E8" w:rsidRDefault="00D638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FF6"/>
    <w:multiLevelType w:val="hybridMultilevel"/>
    <w:tmpl w:val="C972B946"/>
    <w:lvl w:ilvl="0" w:tplc="52A85E30">
      <w:start w:val="1"/>
      <w:numFmt w:val="decimal"/>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23DE3C82"/>
    <w:multiLevelType w:val="hybridMultilevel"/>
    <w:tmpl w:val="8EAE4F90"/>
    <w:lvl w:ilvl="0" w:tplc="4234262A">
      <w:start w:val="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84C7EC7"/>
    <w:multiLevelType w:val="hybridMultilevel"/>
    <w:tmpl w:val="E7ECE3FC"/>
    <w:lvl w:ilvl="0" w:tplc="925EA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33228"/>
    <w:multiLevelType w:val="hybridMultilevel"/>
    <w:tmpl w:val="C7824DB2"/>
    <w:lvl w:ilvl="0" w:tplc="04B27DBA">
      <w:start w:val="1"/>
      <w:numFmt w:val="bullet"/>
      <w:lvlText w:val="-"/>
      <w:lvlJc w:val="left"/>
      <w:pPr>
        <w:ind w:left="3930" w:hanging="360"/>
      </w:pPr>
      <w:rPr>
        <w:rFonts w:ascii="Times New Roman" w:eastAsia="Times New Roman" w:hAnsi="Times New Roman" w:cs="Times New Roman" w:hint="default"/>
      </w:rPr>
    </w:lvl>
    <w:lvl w:ilvl="1" w:tplc="04090003" w:tentative="1">
      <w:start w:val="1"/>
      <w:numFmt w:val="bullet"/>
      <w:lvlText w:val="o"/>
      <w:lvlJc w:val="left"/>
      <w:pPr>
        <w:ind w:left="4650" w:hanging="360"/>
      </w:pPr>
      <w:rPr>
        <w:rFonts w:ascii="Courier New" w:hAnsi="Courier New" w:cs="Courier New" w:hint="default"/>
      </w:rPr>
    </w:lvl>
    <w:lvl w:ilvl="2" w:tplc="04090005" w:tentative="1">
      <w:start w:val="1"/>
      <w:numFmt w:val="bullet"/>
      <w:lvlText w:val=""/>
      <w:lvlJc w:val="left"/>
      <w:pPr>
        <w:ind w:left="5370" w:hanging="360"/>
      </w:pPr>
      <w:rPr>
        <w:rFonts w:ascii="Wingdings" w:hAnsi="Wingdings" w:hint="default"/>
      </w:rPr>
    </w:lvl>
    <w:lvl w:ilvl="3" w:tplc="04090001" w:tentative="1">
      <w:start w:val="1"/>
      <w:numFmt w:val="bullet"/>
      <w:lvlText w:val=""/>
      <w:lvlJc w:val="left"/>
      <w:pPr>
        <w:ind w:left="6090" w:hanging="360"/>
      </w:pPr>
      <w:rPr>
        <w:rFonts w:ascii="Symbol" w:hAnsi="Symbol" w:hint="default"/>
      </w:rPr>
    </w:lvl>
    <w:lvl w:ilvl="4" w:tplc="04090003" w:tentative="1">
      <w:start w:val="1"/>
      <w:numFmt w:val="bullet"/>
      <w:lvlText w:val="o"/>
      <w:lvlJc w:val="left"/>
      <w:pPr>
        <w:ind w:left="6810" w:hanging="360"/>
      </w:pPr>
      <w:rPr>
        <w:rFonts w:ascii="Courier New" w:hAnsi="Courier New" w:cs="Courier New" w:hint="default"/>
      </w:rPr>
    </w:lvl>
    <w:lvl w:ilvl="5" w:tplc="04090005" w:tentative="1">
      <w:start w:val="1"/>
      <w:numFmt w:val="bullet"/>
      <w:lvlText w:val=""/>
      <w:lvlJc w:val="left"/>
      <w:pPr>
        <w:ind w:left="7530" w:hanging="360"/>
      </w:pPr>
      <w:rPr>
        <w:rFonts w:ascii="Wingdings" w:hAnsi="Wingdings" w:hint="default"/>
      </w:rPr>
    </w:lvl>
    <w:lvl w:ilvl="6" w:tplc="04090001" w:tentative="1">
      <w:start w:val="1"/>
      <w:numFmt w:val="bullet"/>
      <w:lvlText w:val=""/>
      <w:lvlJc w:val="left"/>
      <w:pPr>
        <w:ind w:left="8250" w:hanging="360"/>
      </w:pPr>
      <w:rPr>
        <w:rFonts w:ascii="Symbol" w:hAnsi="Symbol" w:hint="default"/>
      </w:rPr>
    </w:lvl>
    <w:lvl w:ilvl="7" w:tplc="04090003" w:tentative="1">
      <w:start w:val="1"/>
      <w:numFmt w:val="bullet"/>
      <w:lvlText w:val="o"/>
      <w:lvlJc w:val="left"/>
      <w:pPr>
        <w:ind w:left="8970" w:hanging="360"/>
      </w:pPr>
      <w:rPr>
        <w:rFonts w:ascii="Courier New" w:hAnsi="Courier New" w:cs="Courier New" w:hint="default"/>
      </w:rPr>
    </w:lvl>
    <w:lvl w:ilvl="8" w:tplc="04090005" w:tentative="1">
      <w:start w:val="1"/>
      <w:numFmt w:val="bullet"/>
      <w:lvlText w:val=""/>
      <w:lvlJc w:val="left"/>
      <w:pPr>
        <w:ind w:left="9690" w:hanging="360"/>
      </w:pPr>
      <w:rPr>
        <w:rFonts w:ascii="Wingdings" w:hAnsi="Wingdings" w:hint="default"/>
      </w:rPr>
    </w:lvl>
  </w:abstractNum>
  <w:abstractNum w:abstractNumId="4" w15:restartNumberingAfterBreak="0">
    <w:nsid w:val="70E96DF6"/>
    <w:multiLevelType w:val="multilevel"/>
    <w:tmpl w:val="A9EC6050"/>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3D"/>
    <w:rsid w:val="000B2DAC"/>
    <w:rsid w:val="001361FB"/>
    <w:rsid w:val="001370D4"/>
    <w:rsid w:val="001973AD"/>
    <w:rsid w:val="001E499B"/>
    <w:rsid w:val="001F76D3"/>
    <w:rsid w:val="00252750"/>
    <w:rsid w:val="0025528D"/>
    <w:rsid w:val="00292F66"/>
    <w:rsid w:val="002D13AF"/>
    <w:rsid w:val="002E09C8"/>
    <w:rsid w:val="002E48B3"/>
    <w:rsid w:val="002F35C2"/>
    <w:rsid w:val="00337010"/>
    <w:rsid w:val="00372003"/>
    <w:rsid w:val="0039723D"/>
    <w:rsid w:val="003C7B94"/>
    <w:rsid w:val="003D2974"/>
    <w:rsid w:val="004071C0"/>
    <w:rsid w:val="004A7581"/>
    <w:rsid w:val="004E67F9"/>
    <w:rsid w:val="00563F13"/>
    <w:rsid w:val="00564E1B"/>
    <w:rsid w:val="005A16C6"/>
    <w:rsid w:val="005A5473"/>
    <w:rsid w:val="005B71DF"/>
    <w:rsid w:val="005E7FF8"/>
    <w:rsid w:val="00620241"/>
    <w:rsid w:val="00653F36"/>
    <w:rsid w:val="0069134E"/>
    <w:rsid w:val="006B7868"/>
    <w:rsid w:val="006D7C6D"/>
    <w:rsid w:val="006E09CD"/>
    <w:rsid w:val="00723BD0"/>
    <w:rsid w:val="00755A29"/>
    <w:rsid w:val="00796DAE"/>
    <w:rsid w:val="007E275C"/>
    <w:rsid w:val="00896CA5"/>
    <w:rsid w:val="008B1ADE"/>
    <w:rsid w:val="00913795"/>
    <w:rsid w:val="00945E02"/>
    <w:rsid w:val="009719C3"/>
    <w:rsid w:val="00993964"/>
    <w:rsid w:val="00996523"/>
    <w:rsid w:val="009C4F73"/>
    <w:rsid w:val="009D51D3"/>
    <w:rsid w:val="00A023DC"/>
    <w:rsid w:val="00A32D9C"/>
    <w:rsid w:val="00A61842"/>
    <w:rsid w:val="00AA101F"/>
    <w:rsid w:val="00B502D2"/>
    <w:rsid w:val="00B636F8"/>
    <w:rsid w:val="00CB1A9F"/>
    <w:rsid w:val="00CE3108"/>
    <w:rsid w:val="00D02B12"/>
    <w:rsid w:val="00D063C3"/>
    <w:rsid w:val="00D25554"/>
    <w:rsid w:val="00D56C17"/>
    <w:rsid w:val="00D638E8"/>
    <w:rsid w:val="00D906CF"/>
    <w:rsid w:val="00DD62DE"/>
    <w:rsid w:val="00E6179E"/>
    <w:rsid w:val="00FF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8B36"/>
  <w15:chartTrackingRefBased/>
  <w15:docId w15:val="{695421B4-A32E-479E-8B22-E2B896E6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6"/>
        <w:szCs w:val="19"/>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3D"/>
    <w:pPr>
      <w:spacing w:after="0" w:line="240" w:lineRule="auto"/>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23D"/>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723D"/>
    <w:pPr>
      <w:tabs>
        <w:tab w:val="center" w:pos="4680"/>
        <w:tab w:val="right" w:pos="9360"/>
      </w:tabs>
    </w:pPr>
  </w:style>
  <w:style w:type="character" w:customStyle="1" w:styleId="FooterChar">
    <w:name w:val="Footer Char"/>
    <w:basedOn w:val="DefaultParagraphFont"/>
    <w:link w:val="Footer"/>
    <w:uiPriority w:val="99"/>
    <w:rsid w:val="0039723D"/>
    <w:rPr>
      <w:rFonts w:eastAsia="Times New Roman" w:cs="Times New Roman"/>
      <w:color w:val="auto"/>
      <w:sz w:val="24"/>
      <w:szCs w:val="24"/>
    </w:rPr>
  </w:style>
  <w:style w:type="paragraph" w:styleId="ListParagraph">
    <w:name w:val="List Paragraph"/>
    <w:basedOn w:val="Normal"/>
    <w:uiPriority w:val="34"/>
    <w:qFormat/>
    <w:rsid w:val="0039723D"/>
    <w:pPr>
      <w:ind w:left="720"/>
    </w:pPr>
  </w:style>
  <w:style w:type="character" w:styleId="Hyperlink">
    <w:name w:val="Hyperlink"/>
    <w:basedOn w:val="DefaultParagraphFont"/>
    <w:uiPriority w:val="99"/>
    <w:unhideWhenUsed/>
    <w:rsid w:val="00AA101F"/>
    <w:rPr>
      <w:color w:val="0563C1" w:themeColor="hyperlink"/>
      <w:u w:val="single"/>
    </w:rPr>
  </w:style>
  <w:style w:type="paragraph" w:styleId="BalloonText">
    <w:name w:val="Balloon Text"/>
    <w:basedOn w:val="Normal"/>
    <w:link w:val="BalloonTextChar"/>
    <w:uiPriority w:val="99"/>
    <w:semiHidden/>
    <w:unhideWhenUsed/>
    <w:rsid w:val="001E4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99B"/>
    <w:rPr>
      <w:rFonts w:ascii="Segoe UI" w:eastAsia="Times New Roman" w:hAnsi="Segoe UI" w:cs="Segoe UI"/>
      <w:color w:val="auto"/>
      <w:sz w:val="18"/>
      <w:szCs w:val="18"/>
    </w:rPr>
  </w:style>
  <w:style w:type="paragraph" w:styleId="Header">
    <w:name w:val="header"/>
    <w:basedOn w:val="Normal"/>
    <w:link w:val="HeaderChar"/>
    <w:uiPriority w:val="99"/>
    <w:unhideWhenUsed/>
    <w:rsid w:val="005A5473"/>
    <w:pPr>
      <w:tabs>
        <w:tab w:val="center" w:pos="4680"/>
        <w:tab w:val="right" w:pos="9360"/>
      </w:tabs>
    </w:pPr>
  </w:style>
  <w:style w:type="character" w:customStyle="1" w:styleId="HeaderChar">
    <w:name w:val="Header Char"/>
    <w:basedOn w:val="DefaultParagraphFont"/>
    <w:link w:val="Header"/>
    <w:uiPriority w:val="99"/>
    <w:rsid w:val="005A5473"/>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25426">
      <w:bodyDiv w:val="1"/>
      <w:marLeft w:val="0"/>
      <w:marRight w:val="0"/>
      <w:marTop w:val="0"/>
      <w:marBottom w:val="0"/>
      <w:divBdr>
        <w:top w:val="none" w:sz="0" w:space="0" w:color="auto"/>
        <w:left w:val="none" w:sz="0" w:space="0" w:color="auto"/>
        <w:bottom w:val="none" w:sz="0" w:space="0" w:color="auto"/>
        <w:right w:val="none" w:sz="0" w:space="0" w:color="auto"/>
      </w:divBdr>
    </w:div>
    <w:div w:id="1139302124">
      <w:bodyDiv w:val="1"/>
      <w:marLeft w:val="0"/>
      <w:marRight w:val="0"/>
      <w:marTop w:val="0"/>
      <w:marBottom w:val="0"/>
      <w:divBdr>
        <w:top w:val="none" w:sz="0" w:space="0" w:color="auto"/>
        <w:left w:val="none" w:sz="0" w:space="0" w:color="auto"/>
        <w:bottom w:val="none" w:sz="0" w:space="0" w:color="auto"/>
        <w:right w:val="none" w:sz="0" w:space="0" w:color="auto"/>
      </w:divBdr>
    </w:div>
    <w:div w:id="1151749225">
      <w:bodyDiv w:val="1"/>
      <w:marLeft w:val="0"/>
      <w:marRight w:val="0"/>
      <w:marTop w:val="0"/>
      <w:marBottom w:val="0"/>
      <w:divBdr>
        <w:top w:val="none" w:sz="0" w:space="0" w:color="auto"/>
        <w:left w:val="none" w:sz="0" w:space="0" w:color="auto"/>
        <w:bottom w:val="none" w:sz="0" w:space="0" w:color="auto"/>
        <w:right w:val="none" w:sz="0" w:space="0" w:color="auto"/>
      </w:divBdr>
    </w:div>
    <w:div w:id="21411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22C9-AA53-434E-81C2-11239780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dc:creator>
  <cp:keywords/>
  <dc:description/>
  <cp:lastModifiedBy>Chi</cp:lastModifiedBy>
  <cp:revision>36</cp:revision>
  <cp:lastPrinted>2023-02-21T05:41:00Z</cp:lastPrinted>
  <dcterms:created xsi:type="dcterms:W3CDTF">2023-02-17T08:40:00Z</dcterms:created>
  <dcterms:modified xsi:type="dcterms:W3CDTF">2023-02-21T05:50:00Z</dcterms:modified>
</cp:coreProperties>
</file>